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349B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349B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6818" w:rsidRDefault="00676818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9724E" w:rsidRPr="002349BE" w:rsidRDefault="0023091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2349B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676818" w:rsidRPr="002349BE" w:rsidRDefault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Default="002543DE" w:rsidP="00676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="006768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676818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</w:t>
      </w:r>
      <w:r w:rsidR="00676818">
        <w:rPr>
          <w:rFonts w:ascii="Times New Roman" w:hAnsi="Times New Roman" w:cs="Times New Roman"/>
          <w:sz w:val="24"/>
          <w:szCs w:val="24"/>
        </w:rPr>
        <w:t xml:space="preserve">к старшей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76818" w:rsidRPr="00676818" w:rsidRDefault="00676818" w:rsidP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7681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72CC1" w:rsidRPr="002349BE" w:rsidRDefault="00A72CC1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</w:t>
      </w:r>
      <w:proofErr w:type="gramStart"/>
      <w:r w:rsidR="0023091F" w:rsidRPr="002349BE">
        <w:rPr>
          <w:rFonts w:ascii="Times New Roman" w:hAnsi="Times New Roman" w:cs="Times New Roman"/>
          <w:sz w:val="24"/>
          <w:szCs w:val="24"/>
        </w:rPr>
        <w:t>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lastRenderedPageBreak/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2CC1" w:rsidRPr="002349BE" w:rsidRDefault="00A72CC1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67681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A72CC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A72CC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A72CC1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A72CC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A72CC1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A72CC1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A72C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72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676818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8A00CD" w:rsidRPr="002349BE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="008A00CD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</w:t>
      </w:r>
      <w:r>
        <w:rPr>
          <w:rFonts w:ascii="Times New Roman" w:hAnsi="Times New Roman" w:cs="Times New Roman"/>
          <w:sz w:val="24"/>
          <w:szCs w:val="24"/>
        </w:rPr>
        <w:t>»  февраля 2015г., положением о</w:t>
      </w:r>
      <w:r w:rsidR="008A00CD" w:rsidRPr="002349BE">
        <w:rPr>
          <w:rFonts w:ascii="Times New Roman" w:hAnsi="Times New Roman" w:cs="Times New Roman"/>
          <w:sz w:val="24"/>
          <w:szCs w:val="24"/>
        </w:rPr>
        <w:t xml:space="preserve"> контрольно – аналитическом отделе, приказами (распоряжениями) ФНС России,  в</w:t>
      </w:r>
      <w:proofErr w:type="gram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т.ч.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676818">
        <w:rPr>
          <w:rFonts w:ascii="Times New Roman" w:hAnsi="Times New Roman" w:cs="Times New Roman"/>
          <w:sz w:val="24"/>
          <w:szCs w:val="24"/>
        </w:rPr>
        <w:t xml:space="preserve"> 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72CC1" w:rsidRPr="002349BE" w:rsidRDefault="00A72CC1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676818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676818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A72CC1" w:rsidRPr="002349BE" w:rsidRDefault="00A72CC1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A72CC1" w:rsidRPr="002349BE" w:rsidRDefault="00A72CC1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72CC1" w:rsidRPr="002349BE" w:rsidRDefault="00A72CC1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72CC1" w:rsidRPr="002349BE" w:rsidRDefault="00A72CC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72CC1" w:rsidRPr="002349BE" w:rsidRDefault="00A72C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72CC1" w:rsidRPr="002349BE" w:rsidRDefault="00A72C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C185F" w:rsidRPr="002349BE" w:rsidRDefault="009C185F" w:rsidP="00566D7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C185F" w:rsidRPr="002349BE" w:rsidSect="00A72CC1">
      <w:headerReference w:type="default" r:id="rId11"/>
      <w:pgSz w:w="11906" w:h="16838" w:code="9"/>
      <w:pgMar w:top="851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7C0" w:rsidRDefault="00BD37C0" w:rsidP="002543DE">
      <w:pPr>
        <w:spacing w:after="0" w:line="240" w:lineRule="auto"/>
      </w:pPr>
      <w:r>
        <w:separator/>
      </w:r>
    </w:p>
  </w:endnote>
  <w:endnote w:type="continuationSeparator" w:id="0">
    <w:p w:rsidR="00BD37C0" w:rsidRDefault="00BD37C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7C0" w:rsidRDefault="00BD37C0" w:rsidP="002543DE">
      <w:pPr>
        <w:spacing w:after="0" w:line="240" w:lineRule="auto"/>
      </w:pPr>
      <w:r>
        <w:separator/>
      </w:r>
    </w:p>
  </w:footnote>
  <w:footnote w:type="continuationSeparator" w:id="0">
    <w:p w:rsidR="00BD37C0" w:rsidRDefault="00BD37C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C07D0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918A7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72CC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66D7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768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72CC1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D37C0"/>
    <w:rsid w:val="00BE0032"/>
    <w:rsid w:val="00BE342B"/>
    <w:rsid w:val="00BE7FAA"/>
    <w:rsid w:val="00BF0502"/>
    <w:rsid w:val="00BF1547"/>
    <w:rsid w:val="00C06E18"/>
    <w:rsid w:val="00C07D0E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3810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43</cp:revision>
  <cp:lastPrinted>2018-10-31T04:23:00Z</cp:lastPrinted>
  <dcterms:created xsi:type="dcterms:W3CDTF">2017-08-05T14:45:00Z</dcterms:created>
  <dcterms:modified xsi:type="dcterms:W3CDTF">2019-12-06T07:06:00Z</dcterms:modified>
</cp:coreProperties>
</file>